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E4" w:rsidRDefault="00F408E4" w:rsidP="00F408E4">
      <w:pPr>
        <w:pStyle w:val="4"/>
        <w:shd w:val="clear" w:color="auto" w:fill="auto"/>
        <w:spacing w:line="326" w:lineRule="exact"/>
        <w:ind w:left="20" w:right="20" w:firstLine="720"/>
        <w:jc w:val="both"/>
        <w:rPr>
          <w:b/>
        </w:rPr>
      </w:pPr>
      <w:r w:rsidRPr="00F408E4">
        <w:rPr>
          <w:b/>
        </w:rPr>
        <w:t>Предмет, цели, задачи и направления деятельности Учреждения</w:t>
      </w:r>
    </w:p>
    <w:p w:rsidR="00F408E4" w:rsidRPr="00F408E4" w:rsidRDefault="00F408E4" w:rsidP="00F408E4">
      <w:pPr>
        <w:pStyle w:val="4"/>
        <w:shd w:val="clear" w:color="auto" w:fill="auto"/>
        <w:spacing w:line="326" w:lineRule="exact"/>
        <w:ind w:left="20" w:right="20" w:firstLine="720"/>
        <w:jc w:val="both"/>
        <w:rPr>
          <w:b/>
        </w:rPr>
      </w:pPr>
    </w:p>
    <w:p w:rsidR="00F408E4" w:rsidRDefault="00F408E4" w:rsidP="00F408E4">
      <w:pPr>
        <w:pStyle w:val="4"/>
        <w:shd w:val="clear" w:color="auto" w:fill="auto"/>
        <w:spacing w:line="326" w:lineRule="exact"/>
        <w:ind w:left="20" w:right="20" w:firstLine="720"/>
        <w:jc w:val="both"/>
      </w:pPr>
      <w:r>
        <w:t xml:space="preserve"> Основной целью деятельности Учреждения является: образовательная деятельность по дополнительным общеобразовательным программам (дополнительным </w:t>
      </w:r>
      <w:proofErr w:type="spellStart"/>
      <w:r>
        <w:t>общеразвивающим</w:t>
      </w:r>
      <w:proofErr w:type="spellEnd"/>
      <w:r>
        <w:t xml:space="preserve"> программам).</w:t>
      </w:r>
    </w:p>
    <w:p w:rsidR="00F408E4" w:rsidRDefault="00F408E4" w:rsidP="00F408E4">
      <w:pPr>
        <w:pStyle w:val="4"/>
        <w:shd w:val="clear" w:color="auto" w:fill="auto"/>
        <w:spacing w:line="326" w:lineRule="exact"/>
        <w:ind w:left="20" w:firstLine="720"/>
        <w:jc w:val="both"/>
      </w:pPr>
      <w:r>
        <w:t xml:space="preserve">Деятельность Учреждения направлена </w:t>
      </w:r>
      <w:proofErr w:type="gramStart"/>
      <w:r>
        <w:t>на</w:t>
      </w:r>
      <w:proofErr w:type="gramEnd"/>
      <w:r>
        <w:t>:</w:t>
      </w:r>
    </w:p>
    <w:p w:rsidR="00F408E4" w:rsidRDefault="00F408E4" w:rsidP="00F408E4">
      <w:pPr>
        <w:pStyle w:val="4"/>
        <w:numPr>
          <w:ilvl w:val="0"/>
          <w:numId w:val="1"/>
        </w:numPr>
        <w:shd w:val="clear" w:color="auto" w:fill="auto"/>
        <w:tabs>
          <w:tab w:val="left" w:pos="903"/>
        </w:tabs>
        <w:spacing w:line="326" w:lineRule="exact"/>
        <w:ind w:left="20" w:firstLine="720"/>
        <w:jc w:val="both"/>
      </w:pPr>
      <w:r>
        <w:t>формирование и развитие физических способностей, обучающихся;</w:t>
      </w:r>
    </w:p>
    <w:p w:rsidR="00F408E4" w:rsidRDefault="00F408E4" w:rsidP="00F408E4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line="326" w:lineRule="exact"/>
        <w:ind w:left="20" w:firstLine="720"/>
        <w:jc w:val="both"/>
      </w:pPr>
      <w:r>
        <w:t xml:space="preserve">удовлетворение индивидуальных потребностей, обучающихся </w:t>
      </w:r>
      <w:proofErr w:type="gramStart"/>
      <w:r>
        <w:t>в</w:t>
      </w:r>
      <w:proofErr w:type="gramEnd"/>
    </w:p>
    <w:p w:rsidR="00F408E4" w:rsidRDefault="00F408E4" w:rsidP="00F408E4">
      <w:pPr>
        <w:pStyle w:val="4"/>
        <w:shd w:val="clear" w:color="auto" w:fill="auto"/>
        <w:spacing w:line="317" w:lineRule="exact"/>
        <w:ind w:left="20" w:firstLine="0"/>
      </w:pPr>
      <w:r>
        <w:t xml:space="preserve">нравственном, физическом </w:t>
      </w:r>
      <w:proofErr w:type="gramStart"/>
      <w:r>
        <w:t>развитии</w:t>
      </w:r>
      <w:proofErr w:type="gramEnd"/>
      <w:r>
        <w:t>;</w:t>
      </w:r>
    </w:p>
    <w:p w:rsidR="00F408E4" w:rsidRDefault="00F408E4" w:rsidP="00F408E4">
      <w:pPr>
        <w:pStyle w:val="4"/>
        <w:numPr>
          <w:ilvl w:val="0"/>
          <w:numId w:val="1"/>
        </w:numPr>
        <w:shd w:val="clear" w:color="auto" w:fill="auto"/>
        <w:tabs>
          <w:tab w:val="left" w:pos="1042"/>
        </w:tabs>
        <w:spacing w:line="317" w:lineRule="exact"/>
        <w:ind w:left="20" w:right="20" w:firstLine="700"/>
        <w:jc w:val="both"/>
      </w:pPr>
      <w:r>
        <w:t>формирование культуры здорового и безопасного образа жизни, укрепление здоровья обучающихся, организацию их досуга и свободного времени;</w:t>
      </w:r>
    </w:p>
    <w:p w:rsidR="00F408E4" w:rsidRDefault="00F408E4" w:rsidP="00F408E4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line="317" w:lineRule="exact"/>
        <w:ind w:left="20" w:right="20" w:firstLine="700"/>
        <w:jc w:val="both"/>
      </w:pPr>
      <w:r>
        <w:t xml:space="preserve">обеспечение духовно-нравственного, гражданско-патриотического, трудового воспитания </w:t>
      </w:r>
      <w:proofErr w:type="gramStart"/>
      <w:r>
        <w:t>обучающихся</w:t>
      </w:r>
      <w:proofErr w:type="gramEnd"/>
      <w:r>
        <w:t>;</w:t>
      </w:r>
    </w:p>
    <w:p w:rsidR="00F408E4" w:rsidRDefault="00F408E4" w:rsidP="00F408E4">
      <w:pPr>
        <w:pStyle w:val="4"/>
        <w:numPr>
          <w:ilvl w:val="0"/>
          <w:numId w:val="1"/>
        </w:numPr>
        <w:shd w:val="clear" w:color="auto" w:fill="auto"/>
        <w:tabs>
          <w:tab w:val="left" w:pos="937"/>
        </w:tabs>
        <w:spacing w:line="317" w:lineRule="exact"/>
        <w:ind w:left="20" w:right="20" w:firstLine="700"/>
        <w:jc w:val="both"/>
      </w:pPr>
      <w:r>
        <w:t>выявление, развитие и поддержку талантливых обучающихся, а также лиц, проявивших выдающиеся способности;</w:t>
      </w:r>
    </w:p>
    <w:p w:rsidR="00F408E4" w:rsidRDefault="00F408E4" w:rsidP="00F408E4">
      <w:pPr>
        <w:pStyle w:val="4"/>
        <w:numPr>
          <w:ilvl w:val="0"/>
          <w:numId w:val="1"/>
        </w:numPr>
        <w:shd w:val="clear" w:color="auto" w:fill="auto"/>
        <w:tabs>
          <w:tab w:val="left" w:pos="888"/>
        </w:tabs>
        <w:spacing w:line="317" w:lineRule="exact"/>
        <w:ind w:left="20" w:firstLine="700"/>
        <w:jc w:val="both"/>
      </w:pPr>
      <w:r>
        <w:t xml:space="preserve">профессиональную ориентацию </w:t>
      </w:r>
      <w:proofErr w:type="gramStart"/>
      <w:r>
        <w:t>обучающихся</w:t>
      </w:r>
      <w:proofErr w:type="gramEnd"/>
      <w:r>
        <w:t>;</w:t>
      </w:r>
    </w:p>
    <w:p w:rsidR="00F408E4" w:rsidRDefault="00F408E4" w:rsidP="00F408E4">
      <w:pPr>
        <w:pStyle w:val="4"/>
        <w:numPr>
          <w:ilvl w:val="0"/>
          <w:numId w:val="1"/>
        </w:numPr>
        <w:shd w:val="clear" w:color="auto" w:fill="auto"/>
        <w:tabs>
          <w:tab w:val="left" w:pos="1038"/>
        </w:tabs>
        <w:spacing w:line="317" w:lineRule="exact"/>
        <w:ind w:left="20" w:right="20" w:firstLine="700"/>
        <w:jc w:val="both"/>
      </w:pPr>
      <w:r>
        <w:t>создание и обеспечение необходимых условий для личностного развития, укрепления здоровья, профессионального самоопределения обучающихся;</w:t>
      </w:r>
    </w:p>
    <w:p w:rsidR="00F408E4" w:rsidRDefault="00F408E4" w:rsidP="00F408E4">
      <w:pPr>
        <w:pStyle w:val="4"/>
        <w:numPr>
          <w:ilvl w:val="0"/>
          <w:numId w:val="1"/>
        </w:numPr>
        <w:shd w:val="clear" w:color="auto" w:fill="auto"/>
        <w:tabs>
          <w:tab w:val="left" w:pos="903"/>
        </w:tabs>
        <w:spacing w:line="317" w:lineRule="exact"/>
        <w:ind w:left="20" w:right="20" w:firstLine="700"/>
        <w:jc w:val="both"/>
      </w:pPr>
      <w:r>
        <w:t xml:space="preserve">социализацию и адаптацию к жизни в обществе, формирование общей культуры </w:t>
      </w:r>
      <w:proofErr w:type="gramStart"/>
      <w:r>
        <w:t>обучающихся</w:t>
      </w:r>
      <w:proofErr w:type="gramEnd"/>
      <w:r>
        <w:t>;</w:t>
      </w:r>
    </w:p>
    <w:p w:rsidR="00F408E4" w:rsidRDefault="00F408E4" w:rsidP="00F408E4">
      <w:pPr>
        <w:pStyle w:val="4"/>
        <w:numPr>
          <w:ilvl w:val="0"/>
          <w:numId w:val="1"/>
        </w:numPr>
        <w:shd w:val="clear" w:color="auto" w:fill="auto"/>
        <w:tabs>
          <w:tab w:val="left" w:pos="1018"/>
        </w:tabs>
        <w:spacing w:line="317" w:lineRule="exact"/>
        <w:ind w:left="20" w:right="20" w:firstLine="700"/>
        <w:jc w:val="both"/>
      </w:pPr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408E4" w:rsidRDefault="00F408E4" w:rsidP="00F408E4">
      <w:pPr>
        <w:pStyle w:val="4"/>
        <w:shd w:val="clear" w:color="auto" w:fill="auto"/>
        <w:tabs>
          <w:tab w:val="left" w:pos="1018"/>
        </w:tabs>
        <w:spacing w:line="317" w:lineRule="exact"/>
        <w:ind w:left="720" w:right="20" w:firstLine="0"/>
        <w:jc w:val="both"/>
      </w:pPr>
    </w:p>
    <w:p w:rsidR="00F408E4" w:rsidRDefault="00F408E4" w:rsidP="00F408E4">
      <w:pPr>
        <w:pStyle w:val="4"/>
        <w:shd w:val="clear" w:color="auto" w:fill="auto"/>
        <w:tabs>
          <w:tab w:val="left" w:pos="1335"/>
        </w:tabs>
        <w:spacing w:line="317" w:lineRule="exact"/>
        <w:ind w:right="20" w:firstLine="0"/>
        <w:jc w:val="both"/>
      </w:pPr>
      <w:r>
        <w:t>Для достижения целей деятельности Учреждение осуществляет следующие основные виды деятельности:</w:t>
      </w:r>
    </w:p>
    <w:p w:rsidR="00F408E4" w:rsidRDefault="00F408E4" w:rsidP="00F408E4">
      <w:pPr>
        <w:pStyle w:val="4"/>
        <w:shd w:val="clear" w:color="auto" w:fill="auto"/>
        <w:spacing w:line="317" w:lineRule="exact"/>
        <w:ind w:left="20" w:right="20" w:firstLine="1260"/>
        <w:jc w:val="both"/>
      </w:pPr>
      <w:r>
        <w:t xml:space="preserve">реализация дополнительных общеобразовательных программ (дополнительных </w:t>
      </w:r>
      <w:proofErr w:type="spellStart"/>
      <w:r>
        <w:t>общеразвивающих</w:t>
      </w:r>
      <w:proofErr w:type="spellEnd"/>
      <w:r>
        <w:t xml:space="preserve"> программ) физкультурно-спортивной направленности;</w:t>
      </w:r>
    </w:p>
    <w:p w:rsidR="00F408E4" w:rsidRDefault="00F408E4" w:rsidP="00F408E4">
      <w:pPr>
        <w:pStyle w:val="4"/>
        <w:numPr>
          <w:ilvl w:val="0"/>
          <w:numId w:val="1"/>
        </w:numPr>
        <w:shd w:val="clear" w:color="auto" w:fill="auto"/>
        <w:tabs>
          <w:tab w:val="left" w:pos="1057"/>
        </w:tabs>
        <w:spacing w:line="317" w:lineRule="exact"/>
        <w:ind w:left="20" w:right="20" w:firstLine="700"/>
        <w:jc w:val="both"/>
      </w:pPr>
      <w:r>
        <w:t>организация и проведение муниципальных, зональных, краевых, городских массовых мероприятий, программ, проектов, по направлениям дополнительного образования;</w:t>
      </w:r>
    </w:p>
    <w:p w:rsidR="00F408E4" w:rsidRDefault="00F408E4" w:rsidP="00F408E4">
      <w:pPr>
        <w:pStyle w:val="4"/>
        <w:numPr>
          <w:ilvl w:val="0"/>
          <w:numId w:val="1"/>
        </w:numPr>
        <w:shd w:val="clear" w:color="auto" w:fill="auto"/>
        <w:tabs>
          <w:tab w:val="left" w:pos="985"/>
        </w:tabs>
        <w:spacing w:line="317" w:lineRule="exact"/>
        <w:ind w:left="20" w:right="20" w:firstLine="700"/>
        <w:jc w:val="both"/>
      </w:pPr>
      <w:proofErr w:type="gramStart"/>
      <w:r>
        <w:t>подготовка обучающихся к участию в соревнованиях муниципального, регионального, межрегионального, всероссийского и международного уровня;</w:t>
      </w:r>
      <w:proofErr w:type="gramEnd"/>
    </w:p>
    <w:p w:rsidR="00F408E4" w:rsidRDefault="00F408E4" w:rsidP="00F408E4">
      <w:pPr>
        <w:pStyle w:val="4"/>
        <w:numPr>
          <w:ilvl w:val="0"/>
          <w:numId w:val="1"/>
        </w:numPr>
        <w:shd w:val="clear" w:color="auto" w:fill="auto"/>
        <w:tabs>
          <w:tab w:val="left" w:pos="1004"/>
        </w:tabs>
        <w:spacing w:line="317" w:lineRule="exact"/>
        <w:ind w:left="20" w:right="20" w:firstLine="700"/>
        <w:jc w:val="both"/>
      </w:pPr>
      <w:r>
        <w:t>повышение профессионального тренерского мастерства работников Учреждения.</w:t>
      </w:r>
    </w:p>
    <w:p w:rsidR="00520CBD" w:rsidRDefault="00520CBD"/>
    <w:sectPr w:rsidR="00520CBD" w:rsidSect="0052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AFE"/>
    <w:multiLevelType w:val="multilevel"/>
    <w:tmpl w:val="5A0CF0F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B62AC"/>
    <w:multiLevelType w:val="multilevel"/>
    <w:tmpl w:val="3EEA0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08E4"/>
    <w:rsid w:val="0006718B"/>
    <w:rsid w:val="00246CC3"/>
    <w:rsid w:val="002E5BCF"/>
    <w:rsid w:val="003560F8"/>
    <w:rsid w:val="00366D26"/>
    <w:rsid w:val="00404B50"/>
    <w:rsid w:val="00501D68"/>
    <w:rsid w:val="0051056B"/>
    <w:rsid w:val="00520CBD"/>
    <w:rsid w:val="00523288"/>
    <w:rsid w:val="005968B8"/>
    <w:rsid w:val="006167A8"/>
    <w:rsid w:val="0061769D"/>
    <w:rsid w:val="00653F38"/>
    <w:rsid w:val="006B4793"/>
    <w:rsid w:val="00882D5C"/>
    <w:rsid w:val="008D053F"/>
    <w:rsid w:val="00933E3E"/>
    <w:rsid w:val="00940866"/>
    <w:rsid w:val="009E25BF"/>
    <w:rsid w:val="00A56E43"/>
    <w:rsid w:val="00AA1FDC"/>
    <w:rsid w:val="00AD5070"/>
    <w:rsid w:val="00B7208B"/>
    <w:rsid w:val="00CE498F"/>
    <w:rsid w:val="00D7353C"/>
    <w:rsid w:val="00E7667D"/>
    <w:rsid w:val="00EA0DB4"/>
    <w:rsid w:val="00EE3C1A"/>
    <w:rsid w:val="00F4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53F38"/>
    <w:pPr>
      <w:keepNext/>
      <w:widowControl w:val="0"/>
      <w:autoSpaceDE w:val="0"/>
      <w:autoSpaceDN w:val="0"/>
      <w:adjustRightInd w:val="0"/>
      <w:spacing w:after="0" w:line="240" w:lineRule="auto"/>
      <w:ind w:left="4536"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widowControl w:val="0"/>
      <w:autoSpaceDE w:val="0"/>
      <w:autoSpaceDN w:val="0"/>
      <w:adjustRightInd w:val="0"/>
      <w:spacing w:after="0" w:line="240" w:lineRule="auto"/>
      <w:ind w:left="4536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653F38"/>
    <w:rPr>
      <w:rFonts w:ascii="Calibri" w:hAnsi="Calibri"/>
      <w:sz w:val="22"/>
      <w:szCs w:val="22"/>
    </w:rPr>
  </w:style>
  <w:style w:type="character" w:customStyle="1" w:styleId="a4">
    <w:name w:val="Основной текст_"/>
    <w:basedOn w:val="a0"/>
    <w:link w:val="4"/>
    <w:rsid w:val="00F408E4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F408E4"/>
    <w:pPr>
      <w:shd w:val="clear" w:color="auto" w:fill="FFFFFF"/>
      <w:spacing w:after="0" w:line="0" w:lineRule="atLeast"/>
      <w:ind w:hanging="64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2016-11-16T01:12:00Z</dcterms:created>
  <dcterms:modified xsi:type="dcterms:W3CDTF">2016-11-16T01:14:00Z</dcterms:modified>
</cp:coreProperties>
</file>