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C5" w:rsidRPr="0088365B" w:rsidRDefault="009B3EC5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rStyle w:val="a4"/>
          <w:color w:val="333333"/>
          <w:sz w:val="28"/>
          <w:szCs w:val="28"/>
        </w:rPr>
        <w:t>Солдатское братство объединяет поколения</w:t>
      </w:r>
    </w:p>
    <w:p w:rsidR="009B3EC5" w:rsidRPr="0088365B" w:rsidRDefault="009B3EC5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t>Сегодня 20 февраля в Белокурихе проводится Восьмой межрайонный фестиваль военно-патриотической песни «Солдатское братство».</w:t>
      </w: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drawing>
          <wp:inline distT="0" distB="0" distL="0" distR="0">
            <wp:extent cx="5695950" cy="3695700"/>
            <wp:effectExtent l="19050" t="0" r="0" b="0"/>
            <wp:docPr id="9" name="Рисунок 97" descr="C:\Documents and Settings\Наталья\Рабочий стол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Наталья\Рабочий стол\IMG_6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5B" w:rsidRP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drawing>
          <wp:inline distT="0" distB="0" distL="0" distR="0">
            <wp:extent cx="5695950" cy="3154258"/>
            <wp:effectExtent l="19050" t="0" r="0" b="0"/>
            <wp:docPr id="10" name="Рисунок 98" descr="C:\Documents and Settings\Наталья\Рабочий стол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Наталья\Рабочий стол\IMG_6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5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5B" w:rsidRDefault="009B3EC5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t xml:space="preserve">Ежегодно фестиваль собирает около 400 участников из разных городов и районов края (Алтайский, Смоленский, Советский, </w:t>
      </w:r>
      <w:proofErr w:type="spellStart"/>
      <w:r w:rsidRPr="0088365B">
        <w:rPr>
          <w:color w:val="333333"/>
          <w:sz w:val="28"/>
          <w:szCs w:val="28"/>
        </w:rPr>
        <w:t>Быстро-Истокский</w:t>
      </w:r>
      <w:proofErr w:type="spellEnd"/>
      <w:r w:rsidRPr="0088365B">
        <w:rPr>
          <w:color w:val="333333"/>
          <w:sz w:val="28"/>
          <w:szCs w:val="28"/>
        </w:rPr>
        <w:t xml:space="preserve">, Петропавловский районы). В фестивале несколько номинаций – «Сольный вокал», «Художественное слово», «Ансамбли». </w:t>
      </w:r>
    </w:p>
    <w:p w:rsidR="009B3EC5" w:rsidRPr="0088365B" w:rsidRDefault="009B3EC5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lastRenderedPageBreak/>
        <w:t>В течение всего фестиваля со сцены звучат песни военных лет, знакомые всем «Катюша», «Солнечный круг», «Догорает в печурке огонь…», также звучит гитара и гармонь.</w:t>
      </w: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drawing>
          <wp:inline distT="0" distB="0" distL="0" distR="0">
            <wp:extent cx="5829300" cy="3995363"/>
            <wp:effectExtent l="19050" t="0" r="0" b="0"/>
            <wp:docPr id="11" name="Рисунок 92" descr="C:\Documents and Settings\Наталья\Рабочий стол\2390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Наталья\Рабочий стол\23908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9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C5" w:rsidRP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drawing>
          <wp:inline distT="0" distB="0" distL="0" distR="0">
            <wp:extent cx="5778117" cy="3990975"/>
            <wp:effectExtent l="19050" t="0" r="0" b="0"/>
            <wp:docPr id="12" name="Рисунок 93" descr="C:\Documents and Settings\Наталья\Рабочий стол\9766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Наталья\Рабочий стол\97669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17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lastRenderedPageBreak/>
        <w:drawing>
          <wp:inline distT="0" distB="0" distL="0" distR="0">
            <wp:extent cx="5934075" cy="4067175"/>
            <wp:effectExtent l="19050" t="0" r="9525" b="0"/>
            <wp:docPr id="13" name="Рисунок 94" descr="C:\Documents and Settings\Наталья\Рабочий стол\0926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Наталья\Рабочий стол\09262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drawing>
          <wp:inline distT="0" distB="0" distL="0" distR="0">
            <wp:extent cx="5934075" cy="4105275"/>
            <wp:effectExtent l="19050" t="0" r="9525" b="0"/>
            <wp:docPr id="14" name="Рисунок 95" descr="C:\Documents and Settings\Наталья\Рабочий стол\450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Наталья\Рабочий стол\45008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lastRenderedPageBreak/>
        <w:drawing>
          <wp:inline distT="0" distB="0" distL="0" distR="0">
            <wp:extent cx="5934075" cy="4124325"/>
            <wp:effectExtent l="19050" t="0" r="9525" b="0"/>
            <wp:docPr id="15" name="Рисунок 96" descr="C:\Documents and Settings\Наталья\Рабочий стол\3585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Наталья\Рабочий стол\35856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5B" w:rsidRDefault="0088365B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drawing>
          <wp:inline distT="0" distB="0" distL="0" distR="0">
            <wp:extent cx="5895975" cy="3829050"/>
            <wp:effectExtent l="19050" t="0" r="9525" b="0"/>
            <wp:docPr id="16" name="Рисунок 99" descr="C:\Documents and Settings\Наталья\Рабочий стол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Наталья\Рабочий стол\IMG_6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C5" w:rsidRPr="0088365B" w:rsidRDefault="009B3EC5" w:rsidP="009B3EC5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88365B">
        <w:rPr>
          <w:color w:val="333333"/>
          <w:sz w:val="28"/>
          <w:szCs w:val="28"/>
        </w:rPr>
        <w:t>Организатором фестиваля выступает Центр культуры города Белокурихи, Комитет по культуре администрации города. Участие принимают солисты, коллективы разного возраста, но объединяет всех любовь к военной песни и патриотизм.</w:t>
      </w:r>
    </w:p>
    <w:p w:rsidR="009B3EC5" w:rsidRDefault="009B3EC5" w:rsidP="009B3EC5">
      <w:pPr>
        <w:pStyle w:val="a3"/>
        <w:shd w:val="clear" w:color="auto" w:fill="FFFFFF"/>
        <w:jc w:val="right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333333"/>
          <w:sz w:val="20"/>
          <w:szCs w:val="20"/>
        </w:rPr>
        <w:t xml:space="preserve">//Комитет по СМИ </w:t>
      </w:r>
      <w:proofErr w:type="gramStart"/>
      <w:r>
        <w:rPr>
          <w:rStyle w:val="a5"/>
          <w:rFonts w:ascii="Arial" w:hAnsi="Arial" w:cs="Arial"/>
          <w:color w:val="333333"/>
          <w:sz w:val="20"/>
          <w:szCs w:val="20"/>
        </w:rPr>
        <w:t>г</w:t>
      </w:r>
      <w:proofErr w:type="gramEnd"/>
      <w:r>
        <w:rPr>
          <w:rStyle w:val="a5"/>
          <w:rFonts w:ascii="Arial" w:hAnsi="Arial" w:cs="Arial"/>
          <w:color w:val="333333"/>
          <w:sz w:val="20"/>
          <w:szCs w:val="20"/>
        </w:rPr>
        <w:t>. Белокурихи</w:t>
      </w:r>
    </w:p>
    <w:sectPr w:rsidR="009B3EC5" w:rsidSect="0088365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EC5"/>
    <w:rsid w:val="0006718B"/>
    <w:rsid w:val="00404B50"/>
    <w:rsid w:val="00520CBD"/>
    <w:rsid w:val="00523288"/>
    <w:rsid w:val="005968B8"/>
    <w:rsid w:val="0061769D"/>
    <w:rsid w:val="0088365B"/>
    <w:rsid w:val="009B3EC5"/>
    <w:rsid w:val="00BF1C14"/>
    <w:rsid w:val="00EA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3EC5"/>
    <w:rPr>
      <w:b/>
      <w:bCs/>
    </w:rPr>
  </w:style>
  <w:style w:type="character" w:customStyle="1" w:styleId="apple-converted-space">
    <w:name w:val="apple-converted-space"/>
    <w:basedOn w:val="a0"/>
    <w:rsid w:val="009B3EC5"/>
  </w:style>
  <w:style w:type="character" w:styleId="a5">
    <w:name w:val="Emphasis"/>
    <w:basedOn w:val="a0"/>
    <w:uiPriority w:val="20"/>
    <w:qFormat/>
    <w:rsid w:val="009B3EC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3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2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2015-04-03T01:59:00Z</dcterms:created>
  <dcterms:modified xsi:type="dcterms:W3CDTF">2015-04-03T02:16:00Z</dcterms:modified>
</cp:coreProperties>
</file>