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АЛТАЙСКОГО КРАЯ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ПОСТАНОВЛЕНИЕ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Pr="001A7F0A" w:rsidRDefault="00151BBD" w:rsidP="001A7F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</w:t>
      </w:r>
      <w:r w:rsidR="003D35C5">
        <w:rPr>
          <w:rFonts w:ascii="Times New Roman" w:hAnsi="Times New Roman"/>
          <w:sz w:val="28"/>
          <w:szCs w:val="28"/>
        </w:rPr>
        <w:t>2016</w:t>
      </w:r>
      <w:r w:rsidR="001A7F0A" w:rsidRPr="001A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1200 </w:t>
      </w:r>
      <w:r w:rsidR="003D35C5">
        <w:rPr>
          <w:rFonts w:ascii="Times New Roman" w:hAnsi="Times New Roman"/>
          <w:sz w:val="28"/>
          <w:szCs w:val="28"/>
        </w:rPr>
        <w:tab/>
      </w:r>
      <w:r w:rsidR="003D35C5">
        <w:rPr>
          <w:rFonts w:ascii="Times New Roman" w:hAnsi="Times New Roman"/>
          <w:sz w:val="28"/>
          <w:szCs w:val="28"/>
        </w:rPr>
        <w:tab/>
      </w:r>
      <w:r w:rsidR="003D35C5">
        <w:rPr>
          <w:rFonts w:ascii="Times New Roman" w:hAnsi="Times New Roman"/>
          <w:sz w:val="28"/>
          <w:szCs w:val="28"/>
        </w:rPr>
        <w:tab/>
      </w:r>
      <w:r w:rsidR="003D35C5">
        <w:rPr>
          <w:rFonts w:ascii="Times New Roman" w:hAnsi="Times New Roman"/>
          <w:sz w:val="28"/>
          <w:szCs w:val="28"/>
        </w:rPr>
        <w:tab/>
      </w:r>
      <w:r w:rsidR="003D35C5">
        <w:rPr>
          <w:rFonts w:ascii="Times New Roman" w:hAnsi="Times New Roman"/>
          <w:sz w:val="28"/>
          <w:szCs w:val="28"/>
        </w:rPr>
        <w:tab/>
      </w:r>
      <w:r w:rsidR="003D35C5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1A7F0A" w:rsidRPr="001A7F0A">
        <w:rPr>
          <w:rFonts w:ascii="Times New Roman" w:hAnsi="Times New Roman"/>
          <w:sz w:val="28"/>
          <w:szCs w:val="28"/>
        </w:rPr>
        <w:t xml:space="preserve">  </w:t>
      </w:r>
      <w:r w:rsidR="00E90269">
        <w:rPr>
          <w:rFonts w:ascii="Times New Roman" w:hAnsi="Times New Roman"/>
          <w:sz w:val="28"/>
          <w:szCs w:val="28"/>
        </w:rPr>
        <w:t xml:space="preserve"> </w:t>
      </w:r>
      <w:r w:rsidR="001A7F0A" w:rsidRPr="001A7F0A">
        <w:rPr>
          <w:rFonts w:ascii="Times New Roman" w:hAnsi="Times New Roman"/>
          <w:sz w:val="28"/>
          <w:szCs w:val="28"/>
        </w:rPr>
        <w:t>г. Белокуриха</w:t>
      </w:r>
      <w:r w:rsidR="001A7F0A" w:rsidRPr="001A7F0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255"/>
      </w:tblGrid>
      <w:tr w:rsidR="001A7F0A" w:rsidRPr="001A7F0A" w:rsidTr="00B001B2">
        <w:tc>
          <w:tcPr>
            <w:tcW w:w="4255" w:type="dxa"/>
          </w:tcPr>
          <w:p w:rsidR="001A7F0A" w:rsidRPr="001A7F0A" w:rsidRDefault="00E90269" w:rsidP="00630DD7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состава </w:t>
            </w:r>
            <w:r w:rsidR="006C64BF">
              <w:rPr>
                <w:rFonts w:ascii="Times New Roman" w:hAnsi="Times New Roman"/>
                <w:sz w:val="28"/>
                <w:szCs w:val="28"/>
              </w:rPr>
              <w:t>С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ове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</w:t>
            </w:r>
            <w:r w:rsidR="005D3E5D">
              <w:rPr>
                <w:rFonts w:ascii="Times New Roman" w:hAnsi="Times New Roman"/>
                <w:sz w:val="28"/>
                <w:szCs w:val="28"/>
              </w:rPr>
              <w:t xml:space="preserve">тельской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общественности</w:t>
            </w:r>
            <w:r w:rsidRPr="001A7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города Белокури</w:t>
            </w:r>
            <w:r w:rsidR="006C64BF">
              <w:rPr>
                <w:rFonts w:ascii="Times New Roman" w:hAnsi="Times New Roman"/>
                <w:sz w:val="28"/>
                <w:szCs w:val="28"/>
              </w:rPr>
              <w:t xml:space="preserve">ха </w:t>
            </w:r>
          </w:p>
          <w:p w:rsidR="001A7F0A" w:rsidRPr="001A7F0A" w:rsidRDefault="001A7F0A" w:rsidP="001A7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EA5" w:rsidRDefault="005A07AA" w:rsidP="00B12E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</w:t>
      </w:r>
      <w:r w:rsidR="00630DD7">
        <w:rPr>
          <w:rFonts w:ascii="Times New Roman" w:hAnsi="Times New Roman"/>
          <w:sz w:val="28"/>
          <w:szCs w:val="28"/>
        </w:rPr>
        <w:t>о исполнение постановления адм</w:t>
      </w:r>
      <w:r w:rsidR="00630DD7">
        <w:rPr>
          <w:rFonts w:ascii="Times New Roman" w:hAnsi="Times New Roman"/>
          <w:sz w:val="28"/>
          <w:szCs w:val="28"/>
        </w:rPr>
        <w:t>и</w:t>
      </w:r>
      <w:r w:rsidR="00630DD7">
        <w:rPr>
          <w:rFonts w:ascii="Times New Roman" w:hAnsi="Times New Roman"/>
          <w:sz w:val="28"/>
          <w:szCs w:val="28"/>
        </w:rPr>
        <w:t>нистрации города Белокуриха Алтайского края от 29.04.2014 № 614 «О созд</w:t>
      </w:r>
      <w:r w:rsidR="00630DD7">
        <w:rPr>
          <w:rFonts w:ascii="Times New Roman" w:hAnsi="Times New Roman"/>
          <w:sz w:val="28"/>
          <w:szCs w:val="28"/>
        </w:rPr>
        <w:t>а</w:t>
      </w:r>
      <w:r w:rsidR="00630DD7">
        <w:rPr>
          <w:rFonts w:ascii="Times New Roman" w:hAnsi="Times New Roman"/>
          <w:sz w:val="28"/>
          <w:szCs w:val="28"/>
        </w:rPr>
        <w:t>нии Совета родительской общественности города Белокуриха и об утвержд</w:t>
      </w:r>
      <w:r w:rsidR="00630DD7">
        <w:rPr>
          <w:rFonts w:ascii="Times New Roman" w:hAnsi="Times New Roman"/>
          <w:sz w:val="28"/>
          <w:szCs w:val="28"/>
        </w:rPr>
        <w:t>е</w:t>
      </w:r>
      <w:r w:rsidR="001471C3">
        <w:rPr>
          <w:rFonts w:ascii="Times New Roman" w:hAnsi="Times New Roman"/>
          <w:sz w:val="28"/>
          <w:szCs w:val="28"/>
        </w:rPr>
        <w:t>нии Положения о С</w:t>
      </w:r>
      <w:r w:rsidR="00630DD7">
        <w:rPr>
          <w:rFonts w:ascii="Times New Roman" w:hAnsi="Times New Roman"/>
          <w:sz w:val="28"/>
          <w:szCs w:val="28"/>
        </w:rPr>
        <w:t>овете родительской общественности города Белокуриха», в</w:t>
      </w:r>
      <w:r w:rsidR="00B12EA5">
        <w:rPr>
          <w:rFonts w:ascii="Times New Roman" w:hAnsi="Times New Roman"/>
          <w:sz w:val="28"/>
          <w:szCs w:val="28"/>
        </w:rPr>
        <w:t xml:space="preserve"> целях развития демократического характера управления образованием и ре</w:t>
      </w:r>
      <w:r w:rsidR="00B12EA5">
        <w:rPr>
          <w:rFonts w:ascii="Times New Roman" w:hAnsi="Times New Roman"/>
          <w:sz w:val="28"/>
          <w:szCs w:val="28"/>
        </w:rPr>
        <w:t>а</w:t>
      </w:r>
      <w:r w:rsidR="00B12EA5">
        <w:rPr>
          <w:rFonts w:ascii="Times New Roman" w:hAnsi="Times New Roman"/>
          <w:sz w:val="28"/>
          <w:szCs w:val="28"/>
        </w:rPr>
        <w:t>лизации основных принципов государственно</w:t>
      </w:r>
      <w:r w:rsidR="00630DD7">
        <w:rPr>
          <w:rFonts w:ascii="Times New Roman" w:hAnsi="Times New Roman"/>
          <w:sz w:val="28"/>
          <w:szCs w:val="28"/>
        </w:rPr>
        <w:t xml:space="preserve"> </w:t>
      </w:r>
      <w:r w:rsidR="00B12EA5">
        <w:rPr>
          <w:rFonts w:ascii="Times New Roman" w:hAnsi="Times New Roman"/>
          <w:sz w:val="28"/>
          <w:szCs w:val="28"/>
        </w:rPr>
        <w:t>-</w:t>
      </w:r>
      <w:r w:rsidR="00630DD7">
        <w:rPr>
          <w:rFonts w:ascii="Times New Roman" w:hAnsi="Times New Roman"/>
          <w:sz w:val="28"/>
          <w:szCs w:val="28"/>
        </w:rPr>
        <w:t xml:space="preserve"> </w:t>
      </w:r>
      <w:r w:rsidR="00B12EA5">
        <w:rPr>
          <w:rFonts w:ascii="Times New Roman" w:hAnsi="Times New Roman"/>
          <w:sz w:val="28"/>
          <w:szCs w:val="28"/>
        </w:rPr>
        <w:t>общественного управления муниципальной системой образования</w:t>
      </w:r>
      <w:r w:rsidR="00B12EA5">
        <w:rPr>
          <w:rFonts w:ascii="Times New Roman" w:hAnsi="Times New Roman"/>
          <w:color w:val="000000"/>
          <w:sz w:val="28"/>
          <w:szCs w:val="28"/>
        </w:rPr>
        <w:t>,</w:t>
      </w:r>
      <w:r w:rsidR="00B12EA5">
        <w:rPr>
          <w:rFonts w:ascii="Times New Roman" w:hAnsi="Times New Roman"/>
          <w:sz w:val="28"/>
          <w:szCs w:val="28"/>
        </w:rPr>
        <w:t xml:space="preserve"> руководствуясь ч. 7 ст. 46, ст. 56 Уст</w:t>
      </w:r>
      <w:r w:rsidR="00B12EA5">
        <w:rPr>
          <w:rFonts w:ascii="Times New Roman" w:hAnsi="Times New Roman"/>
          <w:sz w:val="28"/>
          <w:szCs w:val="28"/>
        </w:rPr>
        <w:t>а</w:t>
      </w:r>
      <w:r w:rsidR="00B12EA5">
        <w:rPr>
          <w:rFonts w:ascii="Times New Roman" w:hAnsi="Times New Roman"/>
          <w:sz w:val="28"/>
          <w:szCs w:val="28"/>
        </w:rPr>
        <w:t>ва муниципального образования город Белокуриха Алтайского края,</w:t>
      </w:r>
    </w:p>
    <w:p w:rsidR="001A7F0A" w:rsidRPr="001A7F0A" w:rsidRDefault="001A7F0A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ПОСТАНОВЛЯЮ:</w:t>
      </w:r>
    </w:p>
    <w:p w:rsidR="001A7F0A" w:rsidRDefault="001A7F0A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1. Утвердить </w:t>
      </w:r>
      <w:r w:rsidR="005A07AA">
        <w:rPr>
          <w:rFonts w:ascii="Times New Roman" w:hAnsi="Times New Roman"/>
          <w:sz w:val="28"/>
          <w:szCs w:val="28"/>
        </w:rPr>
        <w:t xml:space="preserve">состав </w:t>
      </w:r>
      <w:r w:rsidR="00B12EA5">
        <w:rPr>
          <w:rFonts w:ascii="Times New Roman" w:hAnsi="Times New Roman"/>
          <w:sz w:val="28"/>
          <w:szCs w:val="28"/>
        </w:rPr>
        <w:t>Совета родительской общественности</w:t>
      </w:r>
      <w:r w:rsidR="005A07AA">
        <w:rPr>
          <w:rFonts w:ascii="Times New Roman" w:hAnsi="Times New Roman"/>
          <w:sz w:val="28"/>
          <w:szCs w:val="28"/>
        </w:rPr>
        <w:t xml:space="preserve"> города Бел</w:t>
      </w:r>
      <w:r w:rsidR="005A07AA">
        <w:rPr>
          <w:rFonts w:ascii="Times New Roman" w:hAnsi="Times New Roman"/>
          <w:sz w:val="28"/>
          <w:szCs w:val="28"/>
        </w:rPr>
        <w:t>о</w:t>
      </w:r>
      <w:r w:rsidR="005A07AA">
        <w:rPr>
          <w:rFonts w:ascii="Times New Roman" w:hAnsi="Times New Roman"/>
          <w:sz w:val="28"/>
          <w:szCs w:val="28"/>
        </w:rPr>
        <w:t>куриха</w:t>
      </w:r>
      <w:r w:rsidRPr="001A7F0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D35C5" w:rsidRPr="001A7F0A" w:rsidRDefault="003D35C5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города Белокуриха Алтайского края от 18.06.2014 № 924 «Об утверждении состава Совета родительской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города Белокуриха» отменить.</w:t>
      </w:r>
    </w:p>
    <w:p w:rsidR="001A7F0A" w:rsidRPr="001A7F0A" w:rsidRDefault="003D35C5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0DD7">
        <w:rPr>
          <w:rFonts w:ascii="Times New Roman" w:hAnsi="Times New Roman"/>
          <w:sz w:val="28"/>
          <w:szCs w:val="28"/>
        </w:rPr>
        <w:t xml:space="preserve">. </w:t>
      </w:r>
      <w:r w:rsidR="001A7F0A" w:rsidRPr="001A7F0A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</w:t>
      </w:r>
      <w:r w:rsidR="001A7F0A" w:rsidRPr="001A7F0A">
        <w:rPr>
          <w:rFonts w:ascii="Times New Roman" w:hAnsi="Times New Roman"/>
          <w:sz w:val="28"/>
          <w:szCs w:val="28"/>
        </w:rPr>
        <w:t>с</w:t>
      </w:r>
      <w:r w:rsidR="001A7F0A" w:rsidRPr="001A7F0A">
        <w:rPr>
          <w:rFonts w:ascii="Times New Roman" w:hAnsi="Times New Roman"/>
          <w:sz w:val="28"/>
          <w:szCs w:val="28"/>
        </w:rPr>
        <w:t>тителя главы администрации гор</w:t>
      </w:r>
      <w:r w:rsidR="00630DD7">
        <w:rPr>
          <w:rFonts w:ascii="Times New Roman" w:hAnsi="Times New Roman"/>
          <w:sz w:val="28"/>
          <w:szCs w:val="28"/>
        </w:rPr>
        <w:t xml:space="preserve">ода по социальным вопросам М.В. </w:t>
      </w:r>
      <w:r w:rsidR="001A7F0A" w:rsidRPr="001A7F0A">
        <w:rPr>
          <w:rFonts w:ascii="Times New Roman" w:hAnsi="Times New Roman"/>
          <w:sz w:val="28"/>
          <w:szCs w:val="28"/>
        </w:rPr>
        <w:t>Ясинскую.</w:t>
      </w: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5D3E5D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A7F0A" w:rsidRPr="001A7F0A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     К.И. Базаров                                                                                                                                                                                                    </w:t>
      </w: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7315AA" w:rsidRPr="001A7F0A" w:rsidRDefault="007315A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871315" w:rsidRDefault="00871315" w:rsidP="0087131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Приложение</w:t>
      </w:r>
    </w:p>
    <w:p w:rsidR="00871315" w:rsidRDefault="00871315" w:rsidP="0087131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71315" w:rsidRDefault="00871315" w:rsidP="0087131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</w:p>
    <w:p w:rsidR="00871315" w:rsidRDefault="00151BBD" w:rsidP="00871315">
      <w:pPr>
        <w:pStyle w:val="a4"/>
        <w:tabs>
          <w:tab w:val="center" w:pos="4749"/>
          <w:tab w:val="righ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29.07.2016 № 1200</w:t>
      </w:r>
    </w:p>
    <w:p w:rsidR="00871315" w:rsidRDefault="00871315" w:rsidP="003D35C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871315" w:rsidRDefault="00871315" w:rsidP="003D35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71315" w:rsidRDefault="00871315" w:rsidP="003D35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родительской общественности города Белокуриха </w:t>
      </w:r>
    </w:p>
    <w:p w:rsidR="008E0EA9" w:rsidRDefault="008E0EA9" w:rsidP="003D35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35C5" w:rsidRDefault="003D35C5" w:rsidP="003D35C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87"/>
      </w:tblGrid>
      <w:tr w:rsidR="00CC7524" w:rsidTr="005F1246">
        <w:tc>
          <w:tcPr>
            <w:tcW w:w="3227" w:type="dxa"/>
          </w:tcPr>
          <w:p w:rsidR="00CC7524" w:rsidRDefault="00CF525B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Пулей</w:t>
            </w:r>
          </w:p>
        </w:tc>
        <w:tc>
          <w:tcPr>
            <w:tcW w:w="6487" w:type="dxa"/>
          </w:tcPr>
          <w:p w:rsidR="00CC7524" w:rsidRDefault="005F1246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525B"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и делам молодёжи;</w:t>
            </w:r>
          </w:p>
          <w:p w:rsidR="00EA5A44" w:rsidRDefault="00EA5A44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25B" w:rsidTr="005F1246">
        <w:tc>
          <w:tcPr>
            <w:tcW w:w="3227" w:type="dxa"/>
          </w:tcPr>
          <w:p w:rsidR="00CF525B" w:rsidRDefault="00CF525B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Стахнёва</w:t>
            </w:r>
          </w:p>
        </w:tc>
        <w:tc>
          <w:tcPr>
            <w:tcW w:w="6487" w:type="dxa"/>
          </w:tcPr>
          <w:p w:rsidR="00CF525B" w:rsidRDefault="005F1246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525B">
              <w:rPr>
                <w:rFonts w:ascii="Times New Roman" w:hAnsi="Times New Roman"/>
                <w:sz w:val="28"/>
                <w:szCs w:val="28"/>
              </w:rPr>
              <w:t>главный специалист комитета по образованию и делам молодёжи;</w:t>
            </w:r>
          </w:p>
          <w:p w:rsidR="00EA5A44" w:rsidRDefault="00EA5A44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246" w:rsidTr="005F1246">
        <w:tc>
          <w:tcPr>
            <w:tcW w:w="3227" w:type="dxa"/>
          </w:tcPr>
          <w:p w:rsidR="005F1246" w:rsidRDefault="005F1246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Мараченкова</w:t>
            </w:r>
          </w:p>
        </w:tc>
        <w:tc>
          <w:tcPr>
            <w:tcW w:w="6487" w:type="dxa"/>
          </w:tcPr>
          <w:p w:rsidR="005F1246" w:rsidRDefault="005F1246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Управляющего совета муниципального бюджетного общеобразовательного учреждения «Белокурихинская средняя общеобразовательная школа № 2» (по согласованию);</w:t>
            </w:r>
          </w:p>
        </w:tc>
      </w:tr>
      <w:tr w:rsidR="00CC7524" w:rsidTr="005F1246">
        <w:tc>
          <w:tcPr>
            <w:tcW w:w="3227" w:type="dxa"/>
          </w:tcPr>
          <w:p w:rsidR="00CC7524" w:rsidRDefault="00CF525B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Флаат</w:t>
            </w:r>
          </w:p>
        </w:tc>
        <w:tc>
          <w:tcPr>
            <w:tcW w:w="6487" w:type="dxa"/>
          </w:tcPr>
          <w:p w:rsidR="00CC7524" w:rsidRDefault="00CF525B" w:rsidP="001B62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родительского комитета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бюджетного общеобразовательного учр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ждения «Белокурихинская средняя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тельная школа № 1» (по согласованию);</w:t>
            </w:r>
          </w:p>
        </w:tc>
      </w:tr>
      <w:tr w:rsidR="00CC7524" w:rsidTr="005F1246">
        <w:tc>
          <w:tcPr>
            <w:tcW w:w="3227" w:type="dxa"/>
          </w:tcPr>
          <w:p w:rsidR="00CC7524" w:rsidRDefault="001B62D4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Чувашова</w:t>
            </w:r>
          </w:p>
        </w:tc>
        <w:tc>
          <w:tcPr>
            <w:tcW w:w="6487" w:type="dxa"/>
          </w:tcPr>
          <w:p w:rsidR="00CC7524" w:rsidRDefault="001B62D4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муниципального бюджетного общеобразовательного учреждения «Белокурихинская средняя общеобразовательная школа № 1» (по согласованию);</w:t>
            </w:r>
          </w:p>
        </w:tc>
      </w:tr>
      <w:tr w:rsidR="00CC7524" w:rsidTr="005F1246">
        <w:tc>
          <w:tcPr>
            <w:tcW w:w="3227" w:type="dxa"/>
          </w:tcPr>
          <w:p w:rsidR="00CC7524" w:rsidRDefault="001B62D4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М.Н. Гисс</w:t>
            </w:r>
          </w:p>
        </w:tc>
        <w:tc>
          <w:tcPr>
            <w:tcW w:w="6487" w:type="dxa"/>
          </w:tcPr>
          <w:p w:rsidR="00CC7524" w:rsidRDefault="001B62D4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трудового коллектива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жетного общеобразовательного учреждения «Бел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курихинская средняя общеобразовательная школа № 1» (по согласованию);</w:t>
            </w:r>
          </w:p>
        </w:tc>
      </w:tr>
      <w:tr w:rsidR="00CC7524" w:rsidTr="005F1246">
        <w:tc>
          <w:tcPr>
            <w:tcW w:w="3227" w:type="dxa"/>
          </w:tcPr>
          <w:p w:rsidR="00CC7524" w:rsidRDefault="001B62D4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Шипунова</w:t>
            </w:r>
          </w:p>
        </w:tc>
        <w:tc>
          <w:tcPr>
            <w:tcW w:w="6487" w:type="dxa"/>
          </w:tcPr>
          <w:p w:rsidR="00CC7524" w:rsidRDefault="001B62D4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бюджетного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учреждения «Белокурихинская средняя общеобразовательная школа № 2»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гласованию); </w:t>
            </w:r>
          </w:p>
        </w:tc>
      </w:tr>
      <w:tr w:rsidR="00CC7524" w:rsidTr="005F1246">
        <w:tc>
          <w:tcPr>
            <w:tcW w:w="3227" w:type="dxa"/>
          </w:tcPr>
          <w:p w:rsidR="00CC7524" w:rsidRDefault="001B62D4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Я.А. Беспалова</w:t>
            </w:r>
          </w:p>
        </w:tc>
        <w:tc>
          <w:tcPr>
            <w:tcW w:w="6487" w:type="dxa"/>
          </w:tcPr>
          <w:p w:rsidR="00CC7524" w:rsidRDefault="001B62D4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Управляющего совета муниципального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Центр развития ребёнка – детский сад «Ал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нушка»</w:t>
            </w:r>
            <w:r w:rsidR="00B4300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7524" w:rsidTr="005F1246">
        <w:tc>
          <w:tcPr>
            <w:tcW w:w="3227" w:type="dxa"/>
          </w:tcPr>
          <w:p w:rsidR="00CC7524" w:rsidRDefault="00B4300F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Семёнова</w:t>
            </w:r>
          </w:p>
        </w:tc>
        <w:tc>
          <w:tcPr>
            <w:tcW w:w="6487" w:type="dxa"/>
          </w:tcPr>
          <w:p w:rsidR="00CC7524" w:rsidRDefault="00B4300F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муниципального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Центр развития ребёнка – детский сад «Р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бинка» (по согласованию);</w:t>
            </w:r>
          </w:p>
        </w:tc>
      </w:tr>
      <w:tr w:rsidR="00CC7524" w:rsidTr="008E0EA9">
        <w:tc>
          <w:tcPr>
            <w:tcW w:w="3227" w:type="dxa"/>
          </w:tcPr>
          <w:p w:rsidR="00CC7524" w:rsidRDefault="008E0EA9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Е.Г. Рудь</w:t>
            </w:r>
          </w:p>
        </w:tc>
        <w:tc>
          <w:tcPr>
            <w:tcW w:w="6487" w:type="dxa"/>
          </w:tcPr>
          <w:p w:rsidR="00CC7524" w:rsidRDefault="008E0EA9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муниципального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Центр развития ребёнка – детский сад «Р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бинка» (по согласованию);</w:t>
            </w:r>
          </w:p>
        </w:tc>
      </w:tr>
      <w:tr w:rsidR="00CC7524" w:rsidTr="008E0EA9">
        <w:tc>
          <w:tcPr>
            <w:tcW w:w="3227" w:type="dxa"/>
          </w:tcPr>
          <w:p w:rsidR="00CC7524" w:rsidRDefault="008E0EA9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Сохненко</w:t>
            </w:r>
          </w:p>
        </w:tc>
        <w:tc>
          <w:tcPr>
            <w:tcW w:w="6487" w:type="dxa"/>
          </w:tcPr>
          <w:p w:rsidR="00CC7524" w:rsidRDefault="008E0EA9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муниципального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«Детский сад «Сказка» (по согласованию);</w:t>
            </w:r>
          </w:p>
        </w:tc>
      </w:tr>
      <w:tr w:rsidR="00CC7524" w:rsidTr="008E0EA9">
        <w:tc>
          <w:tcPr>
            <w:tcW w:w="3227" w:type="dxa"/>
          </w:tcPr>
          <w:p w:rsidR="00CC7524" w:rsidRDefault="008E0EA9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Данилина</w:t>
            </w:r>
          </w:p>
        </w:tc>
        <w:tc>
          <w:tcPr>
            <w:tcW w:w="6487" w:type="dxa"/>
          </w:tcPr>
          <w:p w:rsidR="00CC7524" w:rsidRDefault="008E0EA9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муниципального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«Детский сад «Сказка» (по согласованию);</w:t>
            </w:r>
          </w:p>
        </w:tc>
      </w:tr>
      <w:tr w:rsidR="00CC7524" w:rsidTr="008E0EA9">
        <w:tc>
          <w:tcPr>
            <w:tcW w:w="3227" w:type="dxa"/>
          </w:tcPr>
          <w:p w:rsidR="00CC7524" w:rsidRDefault="008E0EA9" w:rsidP="003D35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Павлова</w:t>
            </w:r>
          </w:p>
        </w:tc>
        <w:tc>
          <w:tcPr>
            <w:tcW w:w="6487" w:type="dxa"/>
          </w:tcPr>
          <w:p w:rsidR="00CC7524" w:rsidRDefault="008E0EA9" w:rsidP="00CF52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муниципального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«Детский сад «Сказка» (по согласованию);</w:t>
            </w:r>
          </w:p>
        </w:tc>
      </w:tr>
    </w:tbl>
    <w:p w:rsidR="00CC7524" w:rsidRDefault="00CC7524" w:rsidP="003D35C5">
      <w:pPr>
        <w:pStyle w:val="a4"/>
        <w:rPr>
          <w:rFonts w:ascii="Times New Roman" w:hAnsi="Times New Roman"/>
          <w:sz w:val="28"/>
          <w:szCs w:val="28"/>
        </w:rPr>
      </w:pPr>
    </w:p>
    <w:p w:rsidR="00CC7524" w:rsidRDefault="00CC7524" w:rsidP="003D35C5">
      <w:pPr>
        <w:pStyle w:val="a4"/>
        <w:rPr>
          <w:rFonts w:ascii="Times New Roman" w:hAnsi="Times New Roman"/>
          <w:sz w:val="28"/>
          <w:szCs w:val="28"/>
        </w:rPr>
      </w:pPr>
    </w:p>
    <w:p w:rsidR="008E0EA9" w:rsidRDefault="008E0EA9" w:rsidP="00871315">
      <w:pPr>
        <w:pStyle w:val="a4"/>
        <w:ind w:left="-142"/>
        <w:rPr>
          <w:rFonts w:ascii="Times New Roman" w:hAnsi="Times New Roman"/>
          <w:sz w:val="28"/>
          <w:szCs w:val="28"/>
        </w:rPr>
      </w:pPr>
    </w:p>
    <w:p w:rsidR="00871315" w:rsidRDefault="00871315" w:rsidP="00871315">
      <w:pPr>
        <w:pStyle w:val="a4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образованию</w:t>
      </w:r>
    </w:p>
    <w:p w:rsidR="00871315" w:rsidRDefault="00871315" w:rsidP="00871315">
      <w:pPr>
        <w:pStyle w:val="a4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делам молодёжи                                                                                      А.С. Пулей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1A7F0A" w:rsidRDefault="001A7F0A" w:rsidP="000B0A07">
      <w:pPr>
        <w:pStyle w:val="a4"/>
        <w:rPr>
          <w:rFonts w:ascii="Times New Roman" w:hAnsi="Times New Roman"/>
          <w:sz w:val="28"/>
          <w:szCs w:val="28"/>
        </w:rPr>
      </w:pPr>
    </w:p>
    <w:sectPr w:rsidR="001A7F0A" w:rsidSect="001A7F0A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F3" w:rsidRDefault="009844F3" w:rsidP="00652493">
      <w:pPr>
        <w:spacing w:after="0" w:line="240" w:lineRule="auto"/>
      </w:pPr>
      <w:r>
        <w:separator/>
      </w:r>
    </w:p>
  </w:endnote>
  <w:endnote w:type="continuationSeparator" w:id="0">
    <w:p w:rsidR="009844F3" w:rsidRDefault="009844F3" w:rsidP="0065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F3" w:rsidRDefault="009844F3" w:rsidP="00652493">
      <w:pPr>
        <w:spacing w:after="0" w:line="240" w:lineRule="auto"/>
      </w:pPr>
      <w:r>
        <w:separator/>
      </w:r>
    </w:p>
  </w:footnote>
  <w:footnote w:type="continuationSeparator" w:id="0">
    <w:p w:rsidR="009844F3" w:rsidRDefault="009844F3" w:rsidP="0065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93" w:rsidRDefault="00652493">
    <w:pPr>
      <w:pStyle w:val="a6"/>
      <w:jc w:val="center"/>
    </w:pPr>
  </w:p>
  <w:p w:rsidR="00652493" w:rsidRDefault="00652493" w:rsidP="0065249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362"/>
    <w:rsid w:val="000B0A07"/>
    <w:rsid w:val="001471C3"/>
    <w:rsid w:val="00151BBD"/>
    <w:rsid w:val="001734A6"/>
    <w:rsid w:val="00197CF0"/>
    <w:rsid w:val="001A7F0A"/>
    <w:rsid w:val="001B62D4"/>
    <w:rsid w:val="001E3C63"/>
    <w:rsid w:val="002178CF"/>
    <w:rsid w:val="0025297E"/>
    <w:rsid w:val="002C038D"/>
    <w:rsid w:val="003D35C5"/>
    <w:rsid w:val="00411D3F"/>
    <w:rsid w:val="0043684D"/>
    <w:rsid w:val="005647A1"/>
    <w:rsid w:val="005713A1"/>
    <w:rsid w:val="005A07AA"/>
    <w:rsid w:val="005D3E5D"/>
    <w:rsid w:val="005F1246"/>
    <w:rsid w:val="00630DD7"/>
    <w:rsid w:val="00646C9F"/>
    <w:rsid w:val="00652493"/>
    <w:rsid w:val="006C64BF"/>
    <w:rsid w:val="0071738B"/>
    <w:rsid w:val="007315AA"/>
    <w:rsid w:val="00871315"/>
    <w:rsid w:val="008B26EE"/>
    <w:rsid w:val="008D7A29"/>
    <w:rsid w:val="008E0EA9"/>
    <w:rsid w:val="009844F3"/>
    <w:rsid w:val="00A54245"/>
    <w:rsid w:val="00A60725"/>
    <w:rsid w:val="00AB1427"/>
    <w:rsid w:val="00B05A3A"/>
    <w:rsid w:val="00B12EA5"/>
    <w:rsid w:val="00B42809"/>
    <w:rsid w:val="00B4300F"/>
    <w:rsid w:val="00BC7B74"/>
    <w:rsid w:val="00CC7524"/>
    <w:rsid w:val="00CF525B"/>
    <w:rsid w:val="00D46371"/>
    <w:rsid w:val="00E90269"/>
    <w:rsid w:val="00EA5A44"/>
    <w:rsid w:val="00EB425B"/>
    <w:rsid w:val="00ED2E02"/>
    <w:rsid w:val="00F41362"/>
    <w:rsid w:val="00FA2FC9"/>
    <w:rsid w:val="00FC1009"/>
    <w:rsid w:val="00F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362"/>
  </w:style>
  <w:style w:type="character" w:styleId="a3">
    <w:name w:val="Hyperlink"/>
    <w:basedOn w:val="a0"/>
    <w:uiPriority w:val="99"/>
    <w:semiHidden/>
    <w:unhideWhenUsed/>
    <w:rsid w:val="00F41362"/>
    <w:rPr>
      <w:color w:val="0000FF"/>
      <w:u w:val="single"/>
    </w:rPr>
  </w:style>
  <w:style w:type="paragraph" w:styleId="HTML">
    <w:name w:val="HTML Preformatted"/>
    <w:basedOn w:val="a"/>
    <w:link w:val="HTML0"/>
    <w:rsid w:val="001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F0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A7F0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E6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493"/>
  </w:style>
  <w:style w:type="paragraph" w:styleId="a8">
    <w:name w:val="footer"/>
    <w:basedOn w:val="a"/>
    <w:link w:val="a9"/>
    <w:uiPriority w:val="99"/>
    <w:semiHidden/>
    <w:unhideWhenUsed/>
    <w:rsid w:val="0065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Наталья</cp:lastModifiedBy>
  <cp:revision>32</cp:revision>
  <cp:lastPrinted>2016-07-28T09:03:00Z</cp:lastPrinted>
  <dcterms:created xsi:type="dcterms:W3CDTF">2013-09-04T03:52:00Z</dcterms:created>
  <dcterms:modified xsi:type="dcterms:W3CDTF">2016-11-28T03:29:00Z</dcterms:modified>
</cp:coreProperties>
</file>